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7B755C21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15.jūnijā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D8603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6</w:t>
      </w:r>
      <w:r w:rsidR="00EF083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400A52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A0462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EF0834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103B3629" w14:textId="4A99879A" w:rsidR="00D94C91" w:rsidRDefault="00D94C9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286D7BE6" w14:textId="77777777" w:rsidR="00EF0834" w:rsidRPr="00EF0834" w:rsidRDefault="00EF0834" w:rsidP="00EF0834">
      <w:pPr>
        <w:keepNext/>
        <w:spacing w:after="0" w:line="240" w:lineRule="auto"/>
        <w:ind w:right="-625"/>
        <w:jc w:val="both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</w:pPr>
      <w:r w:rsidRPr="00EF083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r w:rsidRPr="00EF0834"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  <w:t>dāvinājuma pieņemšanu</w:t>
      </w:r>
    </w:p>
    <w:p w14:paraId="4CF57A88" w14:textId="77777777" w:rsidR="00EF0834" w:rsidRDefault="00EF0834" w:rsidP="00EF0834">
      <w:pPr>
        <w:spacing w:after="0"/>
        <w:ind w:right="-625"/>
        <w:rPr>
          <w:rFonts w:ascii="Times New Roman" w:eastAsia="Calibri" w:hAnsi="Times New Roman" w:cs="Times New Roman"/>
          <w:i/>
          <w:sz w:val="24"/>
          <w:lang w:eastAsia="lv-LV"/>
        </w:rPr>
      </w:pPr>
    </w:p>
    <w:p w14:paraId="006A877B" w14:textId="77777777" w:rsidR="00EF0834" w:rsidRPr="00955830" w:rsidRDefault="00EF0834" w:rsidP="00EF083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0C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    Madonas novada pašvaldība (turpmāk – pašvaldība) un </w:t>
      </w:r>
      <w:r w:rsidRPr="00DB70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nodibinājums ”Labdarības fonds “Cilvēkiem”” (turpmāk – fonds) </w:t>
      </w:r>
      <w:r w:rsidRPr="00DB70C7">
        <w:rPr>
          <w:rFonts w:ascii="Times New Roman" w:hAnsi="Times New Roman" w:cs="Times New Roman"/>
          <w:bCs/>
          <w:sz w:val="24"/>
          <w:szCs w:val="24"/>
        </w:rPr>
        <w:t>vienojās par to, ka fonds uzdāvinās pašv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DB70C7">
        <w:rPr>
          <w:rFonts w:ascii="Times New Roman" w:hAnsi="Times New Roman" w:cs="Times New Roman"/>
          <w:bCs/>
          <w:sz w:val="24"/>
          <w:szCs w:val="24"/>
        </w:rPr>
        <w:t>ldībai vides objektu, kuru pašvaldība novietos Madonas pilsētā</w:t>
      </w:r>
      <w:r>
        <w:rPr>
          <w:rFonts w:ascii="Times New Roman" w:hAnsi="Times New Roman" w:cs="Times New Roman"/>
          <w:bCs/>
          <w:sz w:val="24"/>
          <w:szCs w:val="24"/>
        </w:rPr>
        <w:t xml:space="preserve">. Fonds </w:t>
      </w:r>
      <w:r w:rsidRPr="00DB70C7">
        <w:rPr>
          <w:rFonts w:ascii="Times New Roman" w:hAnsi="Times New Roman" w:cs="Times New Roman"/>
          <w:bCs/>
          <w:sz w:val="24"/>
          <w:szCs w:val="24"/>
        </w:rPr>
        <w:t>organizēja metu konkursu (turpmāk – konkurss) vides objekta Madonā radīšanai.</w:t>
      </w:r>
      <w:r>
        <w:rPr>
          <w:rFonts w:ascii="Times New Roman" w:hAnsi="Times New Roman" w:cs="Times New Roman"/>
          <w:bCs/>
          <w:sz w:val="24"/>
          <w:szCs w:val="24"/>
        </w:rPr>
        <w:t xml:space="preserve"> Konkursa rezultātā tika pieņemts lēmums dabā īstenot Aigara Bikšes ideju par vides objektu </w:t>
      </w:r>
      <w:r w:rsidRPr="00DB70C7">
        <w:rPr>
          <w:rFonts w:ascii="Times New Roman" w:hAnsi="Times New Roman" w:cs="Times New Roman"/>
          <w:bCs/>
          <w:sz w:val="24"/>
          <w:szCs w:val="24"/>
        </w:rPr>
        <w:t xml:space="preserve">“Ievirpuļot pasauli”. Fonds noslēdza autoratlīdzības līgumu ar Aigaru Bikši par skulptūras “Ievirpuļot pasauli” </w:t>
      </w:r>
      <w:r>
        <w:rPr>
          <w:rFonts w:ascii="Times New Roman" w:hAnsi="Times New Roman" w:cs="Times New Roman"/>
          <w:bCs/>
          <w:sz w:val="24"/>
          <w:szCs w:val="24"/>
        </w:rPr>
        <w:t xml:space="preserve">(turpmāk – arī dāvana) </w:t>
      </w:r>
      <w:r w:rsidRPr="00DB70C7">
        <w:rPr>
          <w:rFonts w:ascii="Times New Roman" w:hAnsi="Times New Roman" w:cs="Times New Roman"/>
          <w:bCs/>
          <w:sz w:val="24"/>
          <w:szCs w:val="24"/>
        </w:rPr>
        <w:t>radīšanu, kur skulptūra ir jārada un jāuzstāda</w:t>
      </w:r>
      <w:r>
        <w:rPr>
          <w:rFonts w:ascii="Times New Roman" w:hAnsi="Times New Roman" w:cs="Times New Roman"/>
          <w:bCs/>
          <w:sz w:val="24"/>
          <w:szCs w:val="24"/>
        </w:rPr>
        <w:t xml:space="preserve"> Madonā ne vēlāk kā līdz 31</w:t>
      </w:r>
      <w:r w:rsidRPr="00DB70C7">
        <w:rPr>
          <w:rFonts w:ascii="Times New Roman" w:hAnsi="Times New Roman" w:cs="Times New Roman"/>
          <w:bCs/>
          <w:sz w:val="24"/>
          <w:szCs w:val="24"/>
        </w:rPr>
        <w:t>.03.2022. (ieskaitot)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B7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Autoratlīdzības līgums nosaka, ka atlīdzība par skulptūru pārsniedz EUR 10000,00 </w:t>
      </w:r>
      <w:r w:rsidRPr="00955830">
        <w:rPr>
          <w:rFonts w:ascii="Times New Roman" w:hAnsi="Times New Roman" w:cs="Times New Roman"/>
          <w:i/>
          <w:sz w:val="24"/>
          <w:szCs w:val="24"/>
        </w:rPr>
        <w:t xml:space="preserve">(desmit tūkstoši </w:t>
      </w:r>
      <w:proofErr w:type="spellStart"/>
      <w:r w:rsidRPr="00955830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955830">
        <w:rPr>
          <w:rFonts w:ascii="Times New Roman" w:hAnsi="Times New Roman" w:cs="Times New Roman"/>
          <w:i/>
          <w:iCs/>
          <w:sz w:val="24"/>
          <w:szCs w:val="24"/>
        </w:rPr>
        <w:t>, 00 centi</w:t>
      </w:r>
      <w:r w:rsidRPr="0095583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B70C7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11DC2585" w14:textId="77777777" w:rsidR="00EF0834" w:rsidRPr="009E099F" w:rsidRDefault="00EF0834" w:rsidP="00EF083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E099F">
        <w:rPr>
          <w:rFonts w:ascii="Times New Roman" w:hAnsi="Times New Roman" w:cs="Times New Roman"/>
          <w:sz w:val="24"/>
          <w:szCs w:val="24"/>
        </w:rPr>
        <w:t xml:space="preserve">     Likuma “Par pašvaldībām” 21.panta pirmās daļas 19.punkts nosaka, ka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E099F">
        <w:rPr>
          <w:rFonts w:ascii="Times New Roman" w:hAnsi="Times New Roman" w:cs="Times New Roman"/>
          <w:sz w:val="24"/>
          <w:szCs w:val="24"/>
        </w:rPr>
        <w:t>ome var izskatīt jebkuru jautājumu, kas ir attiecīgās pašvaldības pārziņā, turklāt tikai dome var noteikt kārtību, kādā notiek dāvinājumu pieņemšana un pārzināšana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981CC2" w14:textId="77777777" w:rsidR="00EF0834" w:rsidRPr="00DB70C7" w:rsidRDefault="00EF0834" w:rsidP="00EF083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99F">
        <w:rPr>
          <w:rFonts w:ascii="Times New Roman" w:hAnsi="Times New Roman" w:cs="Times New Roman"/>
          <w:sz w:val="24"/>
          <w:szCs w:val="24"/>
        </w:rPr>
        <w:t xml:space="preserve">     Pašvaldība ar 28.01.2021. lēmumu Nr. 40 “</w:t>
      </w:r>
      <w:r w:rsidRPr="009E099F">
        <w:rPr>
          <w:rFonts w:ascii="Times New Roman" w:hAnsi="Times New Roman" w:cs="Times New Roman"/>
          <w:noProof/>
          <w:sz w:val="24"/>
          <w:szCs w:val="24"/>
        </w:rPr>
        <w:t>Par Madonas novada pašvaldības noteikumu</w:t>
      </w:r>
      <w:r w:rsidRPr="00DB70C7">
        <w:rPr>
          <w:rFonts w:ascii="Times New Roman" w:hAnsi="Times New Roman" w:cs="Times New Roman"/>
          <w:noProof/>
          <w:sz w:val="24"/>
          <w:szCs w:val="24"/>
        </w:rPr>
        <w:t xml:space="preserve"> Nr. 5 ”Finanšu līdzekļu vai mantas dāvinājumu (ziedojumu) pieņemšanas un izlietošanas kārtība Madonas novada pašvaldības iestādēs” apstiprināšanu”</w:t>
      </w:r>
      <w:r w:rsidRPr="00DB70C7">
        <w:rPr>
          <w:rFonts w:ascii="Times New Roman" w:hAnsi="Times New Roman" w:cs="Times New Roman"/>
          <w:sz w:val="24"/>
          <w:szCs w:val="24"/>
        </w:rPr>
        <w:t xml:space="preserve"> (protokols Nr. 3; 14.p.) apstiprināja saistošos </w:t>
      </w:r>
      <w:r w:rsidRPr="00DB70C7">
        <w:rPr>
          <w:rFonts w:ascii="Times New Roman" w:hAnsi="Times New Roman" w:cs="Times New Roman"/>
          <w:bCs/>
          <w:sz w:val="24"/>
          <w:szCs w:val="24"/>
        </w:rPr>
        <w:t>noteikumus Nr</w:t>
      </w:r>
      <w:bookmarkStart w:id="0" w:name="_Hlk61376109"/>
      <w:r w:rsidRPr="00DB70C7">
        <w:rPr>
          <w:rFonts w:ascii="Times New Roman" w:hAnsi="Times New Roman" w:cs="Times New Roman"/>
          <w:bCs/>
          <w:sz w:val="24"/>
          <w:szCs w:val="24"/>
        </w:rPr>
        <w:t>. 5 ”Finanšu līdzekļu vai mantas dāvinājumu (ziedojumu) pieņemšanas un izlietošanas kārtība Madonas novada pašvaldības iestādēs” (turpmāk – noteikumi Nr. 5).</w:t>
      </w:r>
    </w:p>
    <w:p w14:paraId="779421B7" w14:textId="77777777" w:rsidR="00EF0834" w:rsidRPr="00DB70C7" w:rsidRDefault="00EF0834" w:rsidP="00EF0834">
      <w:pPr>
        <w:spacing w:after="0" w:line="240" w:lineRule="auto"/>
        <w:ind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70C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N</w:t>
      </w:r>
      <w:r w:rsidRPr="00DB70C7">
        <w:rPr>
          <w:rFonts w:ascii="Times New Roman" w:hAnsi="Times New Roman" w:cs="Times New Roman"/>
          <w:bCs/>
          <w:sz w:val="24"/>
          <w:szCs w:val="24"/>
        </w:rPr>
        <w:t>oteikumu</w:t>
      </w:r>
      <w:r>
        <w:rPr>
          <w:rFonts w:ascii="Times New Roman" w:hAnsi="Times New Roman" w:cs="Times New Roman"/>
          <w:bCs/>
          <w:sz w:val="24"/>
          <w:szCs w:val="24"/>
        </w:rPr>
        <w:t xml:space="preserve"> Nr. 5 15.punkta apakšpunkti nosaka, ka p</w:t>
      </w:r>
      <w:bookmarkEnd w:id="0"/>
      <w:r w:rsidRPr="00DB70C7">
        <w:rPr>
          <w:rFonts w:ascii="Times New Roman" w:hAnsi="Times New Roman" w:cs="Times New Roman"/>
          <w:sz w:val="24"/>
          <w:szCs w:val="24"/>
        </w:rPr>
        <w:t xml:space="preserve">irms dāvinājuma (ziedojuma) pieņemšanas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B70C7">
        <w:rPr>
          <w:rFonts w:ascii="Times New Roman" w:hAnsi="Times New Roman" w:cs="Times New Roman"/>
          <w:sz w:val="24"/>
          <w:szCs w:val="24"/>
        </w:rPr>
        <w:t xml:space="preserve">oteikumu 16.punktā noteiktajai amatpersonai vai institūcijai jāizvērtē dāvinājuma (ziedojuma) lietderība, tai skaitā, vai: </w:t>
      </w:r>
    </w:p>
    <w:p w14:paraId="08DE6CE9" w14:textId="77777777" w:rsidR="00EF0834" w:rsidRPr="00DB70C7" w:rsidRDefault="00EF0834" w:rsidP="00EF083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70C7">
        <w:rPr>
          <w:rFonts w:ascii="Times New Roman" w:hAnsi="Times New Roman" w:cs="Times New Roman"/>
          <w:sz w:val="24"/>
          <w:szCs w:val="24"/>
        </w:rPr>
        <w:t xml:space="preserve">15.1. dāvinājums (ziedojums) ir nepieciešams un izmantojams publiskiem mērķiem pašvaldībai vai attiecīgajai iestādei noteikto no pašvaldības funkcijām vai brīvprātīgajām iniciatīvām izrietošu uzdevumu izpildei, un tā izmantošanas nosacījumi atbilst ētikas normām; </w:t>
      </w:r>
    </w:p>
    <w:p w14:paraId="5804CAD5" w14:textId="77777777" w:rsidR="00EF0834" w:rsidRPr="00DB70C7" w:rsidRDefault="00EF0834" w:rsidP="00EF083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70C7">
        <w:rPr>
          <w:rFonts w:ascii="Times New Roman" w:hAnsi="Times New Roman" w:cs="Times New Roman"/>
          <w:sz w:val="24"/>
          <w:szCs w:val="24"/>
        </w:rPr>
        <w:t xml:space="preserve">15.2. dāvinājuma (ziedojuma) vērtība ir samērīga ar tā uzturēšanas un ekspluatēšanas izdevumiem; </w:t>
      </w:r>
    </w:p>
    <w:p w14:paraId="4AE64351" w14:textId="77777777" w:rsidR="00EF0834" w:rsidRPr="00DB70C7" w:rsidRDefault="00EF0834" w:rsidP="00EF083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70C7">
        <w:rPr>
          <w:rFonts w:ascii="Times New Roman" w:hAnsi="Times New Roman" w:cs="Times New Roman"/>
          <w:sz w:val="24"/>
          <w:szCs w:val="24"/>
        </w:rPr>
        <w:t xml:space="preserve">15.3. dāvinājuma (ziedojuma) pieņemšana neietekmē attiecīgās iestādes (ziedojuma izmantotāja) un tās amatpersonu darbības objektivitāti un neitralitāti vai lēmuma pieņemšanu attiecībā uz šo fizisko vai juridisko personu. </w:t>
      </w:r>
    </w:p>
    <w:p w14:paraId="7EB15084" w14:textId="77777777" w:rsidR="00EF0834" w:rsidRDefault="00EF0834" w:rsidP="00EF083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Noteikumu Nr. 5 </w:t>
      </w:r>
      <w:r w:rsidRPr="00DB70C7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>1.2.apakšpunkts nosaka, ka p</w:t>
      </w:r>
      <w:r w:rsidRPr="00DB70C7">
        <w:rPr>
          <w:rFonts w:ascii="Times New Roman" w:hAnsi="Times New Roman" w:cs="Times New Roman"/>
          <w:sz w:val="24"/>
          <w:szCs w:val="24"/>
        </w:rPr>
        <w:t>ar kustamas mantas dāvinājum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70C7">
        <w:rPr>
          <w:rFonts w:ascii="Times New Roman" w:hAnsi="Times New Roman" w:cs="Times New Roman"/>
          <w:sz w:val="24"/>
          <w:szCs w:val="24"/>
        </w:rPr>
        <w:t xml:space="preserve"> (ziedojum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70C7">
        <w:rPr>
          <w:rFonts w:ascii="Times New Roman" w:hAnsi="Times New Roman" w:cs="Times New Roman"/>
          <w:sz w:val="24"/>
          <w:szCs w:val="24"/>
        </w:rPr>
        <w:t xml:space="preserve">) virs </w:t>
      </w:r>
      <w:r>
        <w:rPr>
          <w:rFonts w:ascii="Times New Roman" w:hAnsi="Times New Roman" w:cs="Times New Roman"/>
          <w:sz w:val="24"/>
          <w:szCs w:val="24"/>
        </w:rPr>
        <w:t xml:space="preserve">EUR </w:t>
      </w:r>
      <w:r w:rsidRPr="00DB70C7">
        <w:rPr>
          <w:rFonts w:ascii="Times New Roman" w:hAnsi="Times New Roman" w:cs="Times New Roman"/>
          <w:sz w:val="24"/>
          <w:szCs w:val="24"/>
        </w:rPr>
        <w:t xml:space="preserve">10000,00 </w:t>
      </w:r>
      <w:r w:rsidRPr="00955830">
        <w:rPr>
          <w:rFonts w:ascii="Times New Roman" w:hAnsi="Times New Roman" w:cs="Times New Roman"/>
          <w:i/>
          <w:sz w:val="24"/>
          <w:szCs w:val="24"/>
        </w:rPr>
        <w:t xml:space="preserve">(desmit tūkstoši </w:t>
      </w:r>
      <w:proofErr w:type="spellStart"/>
      <w:r w:rsidRPr="00955830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955830">
        <w:rPr>
          <w:rFonts w:ascii="Times New Roman" w:hAnsi="Times New Roman" w:cs="Times New Roman"/>
          <w:i/>
          <w:iCs/>
          <w:sz w:val="24"/>
          <w:szCs w:val="24"/>
        </w:rPr>
        <w:t>, 00 centi</w:t>
      </w:r>
      <w:r w:rsidRPr="00955830">
        <w:rPr>
          <w:rFonts w:ascii="Times New Roman" w:hAnsi="Times New Roman" w:cs="Times New Roman"/>
          <w:i/>
          <w:sz w:val="24"/>
          <w:szCs w:val="24"/>
        </w:rPr>
        <w:t>)</w:t>
      </w:r>
      <w:r w:rsidRPr="00DB70C7">
        <w:rPr>
          <w:rFonts w:ascii="Times New Roman" w:hAnsi="Times New Roman" w:cs="Times New Roman"/>
          <w:sz w:val="24"/>
          <w:szCs w:val="24"/>
        </w:rPr>
        <w:t xml:space="preserve"> pieņemšanu lemj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0C7">
        <w:rPr>
          <w:rFonts w:ascii="Times New Roman" w:hAnsi="Times New Roman" w:cs="Times New Roman"/>
          <w:sz w:val="24"/>
          <w:szCs w:val="24"/>
        </w:rPr>
        <w:t>pašvaldības dome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7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ACCD7" w14:textId="77777777" w:rsidR="00EF0834" w:rsidRPr="004E1B67" w:rsidRDefault="00EF0834" w:rsidP="00EF083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Tāpēc dome atzīst, ka dāvana ir nepieciešama un izmantojama pašvaldības</w:t>
      </w:r>
      <w:r w:rsidRPr="005B7FEC">
        <w:rPr>
          <w:rFonts w:ascii="Times New Roman" w:hAnsi="Times New Roman" w:cs="Times New Roman"/>
          <w:sz w:val="24"/>
          <w:szCs w:val="24"/>
        </w:rPr>
        <w:t xml:space="preserve"> funkcij</w:t>
      </w:r>
      <w:r>
        <w:rPr>
          <w:rFonts w:ascii="Times New Roman" w:hAnsi="Times New Roman" w:cs="Times New Roman"/>
          <w:sz w:val="24"/>
          <w:szCs w:val="24"/>
        </w:rPr>
        <w:t xml:space="preserve">as veikšanai – </w:t>
      </w:r>
      <w:r w:rsidRPr="005B7FEC">
        <w:rPr>
          <w:rFonts w:ascii="Times New Roman" w:hAnsi="Times New Roman" w:cs="Times New Roman"/>
          <w:sz w:val="24"/>
          <w:szCs w:val="24"/>
        </w:rPr>
        <w:t xml:space="preserve">gādāt par administratīvās teritorijas labiekārtošanu, </w:t>
      </w:r>
      <w:r>
        <w:rPr>
          <w:rFonts w:ascii="Times New Roman" w:hAnsi="Times New Roman" w:cs="Times New Roman"/>
          <w:sz w:val="24"/>
          <w:szCs w:val="24"/>
        </w:rPr>
        <w:t xml:space="preserve">dāvanu </w:t>
      </w:r>
      <w:r w:rsidRPr="005B7FEC">
        <w:rPr>
          <w:rFonts w:ascii="Times New Roman" w:hAnsi="Times New Roman" w:cs="Times New Roman"/>
          <w:sz w:val="24"/>
          <w:szCs w:val="24"/>
        </w:rPr>
        <w:t xml:space="preserve">kā vides objektu </w:t>
      </w:r>
      <w:r w:rsidRPr="005B7FEC">
        <w:rPr>
          <w:rFonts w:ascii="Times New Roman" w:hAnsi="Times New Roman" w:cs="Times New Roman"/>
          <w:sz w:val="24"/>
          <w:szCs w:val="24"/>
        </w:rPr>
        <w:lastRenderedPageBreak/>
        <w:t>novieto</w:t>
      </w:r>
      <w:r>
        <w:rPr>
          <w:rFonts w:ascii="Times New Roman" w:hAnsi="Times New Roman" w:cs="Times New Roman"/>
          <w:sz w:val="24"/>
          <w:szCs w:val="24"/>
        </w:rPr>
        <w:t>jo</w:t>
      </w:r>
      <w:r w:rsidRPr="005B7FEC">
        <w:rPr>
          <w:rFonts w:ascii="Times New Roman" w:hAnsi="Times New Roman" w:cs="Times New Roman"/>
          <w:sz w:val="24"/>
          <w:szCs w:val="24"/>
        </w:rPr>
        <w:t xml:space="preserve">t Madonā skvērā blakus kultūras namam </w:t>
      </w:r>
      <w:r w:rsidRPr="00DA38A4">
        <w:rPr>
          <w:rFonts w:ascii="Times New Roman" w:hAnsi="Times New Roman" w:cs="Times New Roman"/>
          <w:sz w:val="24"/>
          <w:szCs w:val="24"/>
        </w:rPr>
        <w:t>(zemes vienībā ar kadastra apzīmējumu 7001 001 1404). Dāvana atbilst ētikas normām. Paredzams, ka dāvanas uzturēšanas un ekspluatācijas izdevumi ir nebūtiski (</w:t>
      </w:r>
      <w:r>
        <w:rPr>
          <w:rFonts w:ascii="Times New Roman" w:hAnsi="Times New Roman" w:cs="Times New Roman"/>
          <w:sz w:val="24"/>
          <w:szCs w:val="24"/>
        </w:rPr>
        <w:t>praktiski tikai t</w:t>
      </w:r>
      <w:r w:rsidRPr="00DA38A4">
        <w:rPr>
          <w:rFonts w:ascii="Times New Roman" w:hAnsi="Times New Roman" w:cs="Times New Roman"/>
          <w:sz w:val="24"/>
          <w:szCs w:val="24"/>
        </w:rPr>
        <w:t>rešo</w:t>
      </w:r>
      <w:r>
        <w:rPr>
          <w:rFonts w:ascii="Times New Roman" w:hAnsi="Times New Roman" w:cs="Times New Roman"/>
          <w:sz w:val="24"/>
          <w:szCs w:val="24"/>
        </w:rPr>
        <w:t xml:space="preserve"> personu </w:t>
      </w:r>
      <w:r w:rsidRPr="00DA38A4">
        <w:rPr>
          <w:rFonts w:ascii="Times New Roman" w:hAnsi="Times New Roman" w:cs="Times New Roman"/>
          <w:sz w:val="24"/>
          <w:szCs w:val="24"/>
        </w:rPr>
        <w:t>bojājumi (krāsojumi vai skrāpējumi)</w:t>
      </w:r>
      <w:r>
        <w:rPr>
          <w:rFonts w:ascii="Times New Roman" w:hAnsi="Times New Roman" w:cs="Times New Roman"/>
          <w:sz w:val="24"/>
          <w:szCs w:val="24"/>
        </w:rPr>
        <w:t xml:space="preserve">. Dāvanas autors </w:t>
      </w:r>
      <w:r w:rsidRPr="00DA38A4">
        <w:rPr>
          <w:rFonts w:ascii="Times New Roman" w:hAnsi="Times New Roman" w:cs="Times New Roman"/>
          <w:sz w:val="24"/>
          <w:szCs w:val="24"/>
        </w:rPr>
        <w:t>sniegšot rekomendācijas šādu defektu novēršanā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DA3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Dāvanas pieņemšana neietekmēs pašvaldības </w:t>
      </w:r>
      <w:r w:rsidRPr="00DB70C7">
        <w:rPr>
          <w:rFonts w:ascii="Times New Roman" w:hAnsi="Times New Roman" w:cs="Times New Roman"/>
          <w:sz w:val="24"/>
          <w:szCs w:val="24"/>
        </w:rPr>
        <w:t xml:space="preserve">un tās </w:t>
      </w:r>
      <w:r w:rsidRPr="007861D3">
        <w:rPr>
          <w:rFonts w:ascii="Times New Roman" w:hAnsi="Times New Roman" w:cs="Times New Roman"/>
          <w:sz w:val="24"/>
          <w:szCs w:val="24"/>
        </w:rPr>
        <w:t xml:space="preserve">amatpersonu darbības objektivitāti un neitralitāti vai lēmuma pieņemšanu attiecībā uz dāvinātāju. Fonda nodibināšanas mērķis ir atbalstīt un veicināt </w:t>
      </w:r>
      <w:r w:rsidRPr="004E1B67">
        <w:rPr>
          <w:rFonts w:ascii="Times New Roman" w:hAnsi="Times New Roman" w:cs="Times New Roman"/>
          <w:sz w:val="24"/>
          <w:szCs w:val="24"/>
        </w:rPr>
        <w:t xml:space="preserve">sabiedrībai kopumā noderīgas un labdarības iniciatīvas. Dāvanas autors būs latviešu </w:t>
      </w:r>
      <w:hyperlink r:id="rId9" w:history="1">
        <w:r w:rsidRPr="004E1B67">
          <w:rPr>
            <w:rFonts w:ascii="Times New Roman" w:hAnsi="Times New Roman" w:cs="Times New Roman"/>
            <w:sz w:val="24"/>
            <w:szCs w:val="24"/>
          </w:rPr>
          <w:t>tēlnieks</w:t>
        </w:r>
      </w:hyperlink>
      <w:r w:rsidRPr="004E1B67">
        <w:rPr>
          <w:rFonts w:ascii="Times New Roman" w:hAnsi="Times New Roman" w:cs="Times New Roman"/>
          <w:sz w:val="24"/>
          <w:szCs w:val="24"/>
        </w:rPr>
        <w:t xml:space="preserve"> un Latvijas mākslas akadēmijas pasniedzējs un profesors Aigars Bikše, </w:t>
      </w:r>
      <w:hyperlink r:id="rId10" w:tooltip="Latvija" w:history="1">
        <w:r w:rsidRPr="004E1B67">
          <w:rPr>
            <w:rFonts w:ascii="Times New Roman" w:hAnsi="Times New Roman" w:cs="Times New Roman"/>
            <w:sz w:val="24"/>
            <w:szCs w:val="24"/>
          </w:rPr>
          <w:t>Latvijas Republikas</w:t>
        </w:r>
      </w:hyperlink>
      <w:r w:rsidRPr="004E1B6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13. Saeima" w:history="1">
        <w:r w:rsidRPr="004E1B67">
          <w:rPr>
            <w:rFonts w:ascii="Times New Roman" w:hAnsi="Times New Roman" w:cs="Times New Roman"/>
            <w:sz w:val="24"/>
            <w:szCs w:val="24"/>
          </w:rPr>
          <w:t>13. Saeimas</w:t>
        </w:r>
      </w:hyperlink>
      <w:r w:rsidRPr="004E1B67">
        <w:rPr>
          <w:rFonts w:ascii="Times New Roman" w:hAnsi="Times New Roman" w:cs="Times New Roman"/>
          <w:sz w:val="24"/>
          <w:szCs w:val="24"/>
        </w:rPr>
        <w:t xml:space="preserve"> deputāts. Patlaban </w:t>
      </w:r>
      <w:hyperlink r:id="rId12" w:tooltip="Latvijas Mākslas akadēmija" w:history="1">
        <w:r w:rsidRPr="004E1B67">
          <w:rPr>
            <w:rFonts w:ascii="Times New Roman" w:hAnsi="Times New Roman" w:cs="Times New Roman"/>
            <w:sz w:val="24"/>
            <w:szCs w:val="24"/>
          </w:rPr>
          <w:t>Latvijas Mākslas akadēmijas</w:t>
        </w:r>
      </w:hyperlink>
      <w:r w:rsidRPr="004E1B67">
        <w:rPr>
          <w:rFonts w:ascii="Times New Roman" w:hAnsi="Times New Roman" w:cs="Times New Roman"/>
          <w:sz w:val="24"/>
          <w:szCs w:val="24"/>
        </w:rPr>
        <w:t xml:space="preserve"> profesors.   </w:t>
      </w:r>
    </w:p>
    <w:p w14:paraId="49F39CDA" w14:textId="77777777" w:rsidR="00EF0834" w:rsidRPr="00D94C91" w:rsidRDefault="00EF0834" w:rsidP="00EF0834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Noklausījusies</w:t>
      </w:r>
      <w:r w:rsidRPr="00101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pamatojoties </w:t>
      </w:r>
      <w:r w:rsidRPr="009E099F">
        <w:rPr>
          <w:rFonts w:ascii="Times New Roman" w:hAnsi="Times New Roman" w:cs="Times New Roman"/>
          <w:sz w:val="24"/>
          <w:szCs w:val="24"/>
        </w:rPr>
        <w:t>Likuma “Par pašvaldībām” 21.panta pirmās daļas 19.punkt</w:t>
      </w:r>
      <w:r>
        <w:rPr>
          <w:rFonts w:ascii="Times New Roman" w:hAnsi="Times New Roman" w:cs="Times New Roman"/>
          <w:sz w:val="24"/>
          <w:szCs w:val="24"/>
        </w:rPr>
        <w:t>u un p</w:t>
      </w:r>
      <w:r w:rsidRPr="009E099F">
        <w:rPr>
          <w:rFonts w:ascii="Times New Roman" w:hAnsi="Times New Roman" w:cs="Times New Roman"/>
          <w:sz w:val="24"/>
          <w:szCs w:val="24"/>
        </w:rPr>
        <w:t>ašvaldība 28.01.2021. lēmum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E099F">
        <w:rPr>
          <w:rFonts w:ascii="Times New Roman" w:hAnsi="Times New Roman" w:cs="Times New Roman"/>
          <w:sz w:val="24"/>
          <w:szCs w:val="24"/>
        </w:rPr>
        <w:t xml:space="preserve"> Nr. 40 “</w:t>
      </w:r>
      <w:r w:rsidRPr="009E099F">
        <w:rPr>
          <w:rFonts w:ascii="Times New Roman" w:hAnsi="Times New Roman" w:cs="Times New Roman"/>
          <w:noProof/>
          <w:sz w:val="24"/>
          <w:szCs w:val="24"/>
        </w:rPr>
        <w:t>Par Madonas novada pašvaldības noteikumu</w:t>
      </w:r>
      <w:r w:rsidRPr="00DB70C7">
        <w:rPr>
          <w:rFonts w:ascii="Times New Roman" w:hAnsi="Times New Roman" w:cs="Times New Roman"/>
          <w:noProof/>
          <w:sz w:val="24"/>
          <w:szCs w:val="24"/>
        </w:rPr>
        <w:t xml:space="preserve"> Nr. 5 ”Finanšu līdzekļu vai mantas dāvinājumu (ziedojumu) pieņemšanas un izlietošanas kārtība Madonas novada pašvaldības iestādēs” apstiprināšanu”</w:t>
      </w:r>
      <w:r w:rsidRPr="00DB70C7">
        <w:rPr>
          <w:rFonts w:ascii="Times New Roman" w:hAnsi="Times New Roman" w:cs="Times New Roman"/>
          <w:sz w:val="24"/>
          <w:szCs w:val="24"/>
        </w:rPr>
        <w:t xml:space="preserve"> (protokols Nr. 3; 14.p.)</w:t>
      </w:r>
      <w:r>
        <w:rPr>
          <w:rFonts w:ascii="Times New Roman" w:hAnsi="Times New Roman" w:cs="Times New Roman"/>
          <w:sz w:val="24"/>
          <w:szCs w:val="24"/>
        </w:rPr>
        <w:t xml:space="preserve"> 16.1.2.apakšpunktu, </w:t>
      </w:r>
      <w:r w:rsidRPr="001F71E9">
        <w:rPr>
          <w:rFonts w:ascii="Times New Roman" w:hAnsi="Times New Roman" w:cs="Times New Roman"/>
          <w:sz w:val="24"/>
          <w:szCs w:val="24"/>
        </w:rPr>
        <w:t xml:space="preserve">ņemot vērā 15.06.2021. Finanšu un attīstības komitejas atzinumu, 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Andrejs </w:t>
      </w:r>
      <w:proofErr w:type="spellStart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Dombrovskis, Andris Sakne, Antra </w:t>
      </w:r>
      <w:proofErr w:type="spellStart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</w:t>
      </w:r>
      <w:proofErr w:type="spellStart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Grandāns</w:t>
      </w:r>
      <w:proofErr w:type="spellEnd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Gunārs Ikaunieks, Inese Strode, Ivars Miķelsons, Rihards Saulītis, Valda Kļaviņa, Zigfrīds Gora), 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1F7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63413BBB" w14:textId="21D5360F" w:rsidR="00EF0834" w:rsidRPr="00101ABA" w:rsidRDefault="00EF0834" w:rsidP="00EF083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9D56DD" w14:textId="77777777" w:rsidR="00EF0834" w:rsidRPr="00101ABA" w:rsidRDefault="00EF0834" w:rsidP="00EF0834">
      <w:pPr>
        <w:spacing w:after="0" w:line="240" w:lineRule="auto"/>
        <w:ind w:right="-62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1A45A3" w14:textId="1F9DF65F" w:rsidR="00EF0834" w:rsidRDefault="00EF0834" w:rsidP="00EF0834">
      <w:pPr>
        <w:widowControl w:val="0"/>
        <w:numPr>
          <w:ilvl w:val="0"/>
          <w:numId w:val="8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A68CE">
        <w:rPr>
          <w:rFonts w:ascii="Times New Roman" w:hAnsi="Times New Roman" w:cs="Times New Roman"/>
          <w:sz w:val="24"/>
          <w:szCs w:val="24"/>
        </w:rPr>
        <w:t xml:space="preserve">ieņemt no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A68CE">
        <w:rPr>
          <w:rFonts w:ascii="Times New Roman" w:hAnsi="Times New Roman" w:cs="Times New Roman"/>
          <w:bCs/>
          <w:sz w:val="24"/>
          <w:szCs w:val="24"/>
        </w:rPr>
        <w:t>odibinājums “Labdarības fonds “Cilvēkiem””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A68CE">
        <w:rPr>
          <w:rFonts w:ascii="Times New Roman" w:hAnsi="Times New Roman" w:cs="Times New Roman"/>
          <w:bCs/>
          <w:sz w:val="24"/>
          <w:szCs w:val="24"/>
        </w:rPr>
        <w:t>reģ</w:t>
      </w:r>
      <w:proofErr w:type="spellEnd"/>
      <w:r w:rsidRPr="00BA68CE">
        <w:rPr>
          <w:rFonts w:ascii="Times New Roman" w:hAnsi="Times New Roman" w:cs="Times New Roman"/>
          <w:bCs/>
          <w:sz w:val="24"/>
          <w:szCs w:val="24"/>
        </w:rPr>
        <w:t>. Nr. 50008243891, juridiskā adrese: Katrīnas iela 12, Rīga, LV1045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BA68CE">
        <w:rPr>
          <w:rFonts w:ascii="Times New Roman" w:hAnsi="Times New Roman" w:cs="Times New Roman"/>
          <w:sz w:val="24"/>
          <w:szCs w:val="24"/>
        </w:rPr>
        <w:t>dāvinājumā</w:t>
      </w:r>
      <w:r w:rsidRPr="00DB70C7">
        <w:rPr>
          <w:rFonts w:ascii="Times New Roman" w:hAnsi="Times New Roman" w:cs="Times New Roman"/>
          <w:sz w:val="24"/>
          <w:szCs w:val="24"/>
        </w:rPr>
        <w:t xml:space="preserve"> skulptūru “Ievirpuļot pasauli”, kura tiks izgatavota atbilstoši </w:t>
      </w:r>
      <w:r>
        <w:rPr>
          <w:rFonts w:ascii="Times New Roman" w:hAnsi="Times New Roman" w:cs="Times New Roman"/>
          <w:sz w:val="24"/>
          <w:szCs w:val="24"/>
        </w:rPr>
        <w:t>fonda</w:t>
      </w:r>
      <w:r w:rsidRPr="00DB70C7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skulptūras</w:t>
      </w:r>
      <w:r w:rsidRPr="00DB70C7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70C7">
        <w:rPr>
          <w:rFonts w:ascii="Times New Roman" w:hAnsi="Times New Roman" w:cs="Times New Roman"/>
          <w:sz w:val="24"/>
          <w:szCs w:val="24"/>
        </w:rPr>
        <w:t xml:space="preserve"> 22.03.2021. autoratlīdzības līguma Nr. 2021.02.22-1 noteikumiem</w:t>
      </w:r>
      <w:r w:rsidR="00B6039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5EE4087" w14:textId="7041C742" w:rsidR="00EF0834" w:rsidRPr="00101ABA" w:rsidRDefault="00EF0834" w:rsidP="00EF0834">
      <w:pPr>
        <w:widowControl w:val="0"/>
        <w:numPr>
          <w:ilvl w:val="0"/>
          <w:numId w:val="8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Slēgt ar fondu dāvinājuma līgumu redakcijā, kāda pievienota šim lēmumam kā pielikums</w:t>
      </w:r>
      <w:r w:rsidR="00B6039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02E4B5F" w14:textId="77777777" w:rsidR="00EF0834" w:rsidRPr="004F61F4" w:rsidRDefault="00EF0834" w:rsidP="00EF0834">
      <w:pPr>
        <w:widowControl w:val="0"/>
        <w:numPr>
          <w:ilvl w:val="0"/>
          <w:numId w:val="8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 w:rsidRPr="00800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Uzdot Madonas pilsētas pārvaldniekam pieņemt dāvanu un pēc dāvanas pieņemšanas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ar to rīkoties atbilstoši noslēgtajam dāvinājuma līgumam un pašvaldības 28.01.2021. saistošajiem noteikumiem Nr. 5.</w:t>
      </w:r>
    </w:p>
    <w:p w14:paraId="5B0E2432" w14:textId="77777777" w:rsidR="00EF0834" w:rsidRDefault="00EF0834" w:rsidP="00EF083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</w:p>
    <w:p w14:paraId="488F8434" w14:textId="77777777" w:rsidR="00EF0834" w:rsidRPr="004F61F4" w:rsidRDefault="00EF0834" w:rsidP="00EF083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</w:p>
    <w:p w14:paraId="2A83D22B" w14:textId="77777777" w:rsidR="00D94C91" w:rsidRDefault="00D94C9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548B1CE8" w14:textId="7F79801A" w:rsidR="00F06E95" w:rsidRPr="001A0462" w:rsidRDefault="00F06E95" w:rsidP="00F0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FCAB5" w14:textId="77777777" w:rsidR="00CD2078" w:rsidRDefault="00CD2078" w:rsidP="006F0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EB479" w14:textId="56DB3C2F" w:rsidR="00991D7A" w:rsidRDefault="00A4400F" w:rsidP="006127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83F9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A0AA05" w14:textId="77777777" w:rsidR="00612737" w:rsidRDefault="00612737" w:rsidP="006127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FDD882" w14:textId="50B76C08" w:rsidR="0083610B" w:rsidRDefault="0083610B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7B8484C" w14:textId="77777777" w:rsidR="00EF0834" w:rsidRDefault="00EF0834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74A028" w14:textId="77777777" w:rsidR="00285494" w:rsidRDefault="00285494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277F7A" w14:textId="77777777" w:rsidR="00EF0834" w:rsidRPr="00EF0834" w:rsidRDefault="00EF0834" w:rsidP="00EF08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0834">
        <w:rPr>
          <w:rFonts w:ascii="Times New Roman" w:hAnsi="Times New Roman" w:cs="Times New Roman"/>
          <w:i/>
          <w:sz w:val="24"/>
          <w:szCs w:val="24"/>
        </w:rPr>
        <w:t>Silupa</w:t>
      </w:r>
      <w:proofErr w:type="spellEnd"/>
      <w:r w:rsidRPr="00EF0834">
        <w:rPr>
          <w:rFonts w:ascii="Times New Roman" w:hAnsi="Times New Roman" w:cs="Times New Roman"/>
          <w:i/>
          <w:sz w:val="24"/>
          <w:szCs w:val="24"/>
        </w:rPr>
        <w:t xml:space="preserve"> 26360329</w:t>
      </w:r>
    </w:p>
    <w:p w14:paraId="5BF68429" w14:textId="77777777" w:rsidR="001A0462" w:rsidRDefault="001A0462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D0C8FC" w14:textId="2690233C" w:rsidR="004E02AA" w:rsidRDefault="004E02AA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A483A0" w14:textId="77777777" w:rsidR="004E02AA" w:rsidRDefault="004E02AA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01138" w14:textId="39DA2171" w:rsidR="00905B0A" w:rsidRPr="00EB0F0D" w:rsidRDefault="00905B0A" w:rsidP="00EB0F0D">
      <w:pPr>
        <w:spacing w:after="0"/>
        <w:rPr>
          <w:rFonts w:ascii="Times New Roman" w:hAnsi="Times New Roman"/>
          <w:i/>
          <w:sz w:val="24"/>
          <w:szCs w:val="24"/>
        </w:rPr>
      </w:pPr>
    </w:p>
    <w:sectPr w:rsidR="00905B0A" w:rsidRPr="00EB0F0D" w:rsidSect="0090167E">
      <w:footerReference w:type="defaul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C287" w14:textId="77777777" w:rsidR="001A49ED" w:rsidRDefault="001A49ED" w:rsidP="0090167E">
      <w:pPr>
        <w:spacing w:after="0" w:line="240" w:lineRule="auto"/>
      </w:pPr>
      <w:r>
        <w:separator/>
      </w:r>
    </w:p>
  </w:endnote>
  <w:endnote w:type="continuationSeparator" w:id="0">
    <w:p w14:paraId="703F6C0D" w14:textId="77777777" w:rsidR="001A49ED" w:rsidRDefault="001A49ED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077A" w14:textId="77777777" w:rsidR="001A49ED" w:rsidRDefault="001A49ED" w:rsidP="0090167E">
      <w:pPr>
        <w:spacing w:after="0" w:line="240" w:lineRule="auto"/>
      </w:pPr>
      <w:r>
        <w:separator/>
      </w:r>
    </w:p>
  </w:footnote>
  <w:footnote w:type="continuationSeparator" w:id="0">
    <w:p w14:paraId="2D0165D0" w14:textId="77777777" w:rsidR="001A49ED" w:rsidRDefault="001A49ED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7F5F38"/>
    <w:multiLevelType w:val="multilevel"/>
    <w:tmpl w:val="3A32DA00"/>
    <w:lvl w:ilvl="0">
      <w:start w:val="1"/>
      <w:numFmt w:val="decimal"/>
      <w:suff w:val="space"/>
      <w:lvlText w:val="%1."/>
      <w:lvlJc w:val="left"/>
      <w:pPr>
        <w:ind w:left="1635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D26A2"/>
    <w:multiLevelType w:val="hybridMultilevel"/>
    <w:tmpl w:val="8A1E1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3E5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34D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E7D66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0462"/>
    <w:rsid w:val="001A2783"/>
    <w:rsid w:val="001A2D6C"/>
    <w:rsid w:val="001A2ED0"/>
    <w:rsid w:val="001A40D1"/>
    <w:rsid w:val="001A4615"/>
    <w:rsid w:val="001A49ED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1E9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05"/>
    <w:rsid w:val="002361D9"/>
    <w:rsid w:val="00240B1B"/>
    <w:rsid w:val="00242D86"/>
    <w:rsid w:val="00243645"/>
    <w:rsid w:val="00244DCC"/>
    <w:rsid w:val="002457F4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494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0DA3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7BD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2AA"/>
    <w:rsid w:val="004E0DDD"/>
    <w:rsid w:val="004E1B67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0B6C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1DF0"/>
    <w:rsid w:val="00542456"/>
    <w:rsid w:val="005426B2"/>
    <w:rsid w:val="00542947"/>
    <w:rsid w:val="0054351A"/>
    <w:rsid w:val="00544B95"/>
    <w:rsid w:val="005458EE"/>
    <w:rsid w:val="0054614D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135C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737"/>
    <w:rsid w:val="00612829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76B5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52E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3610B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690"/>
    <w:rsid w:val="00847992"/>
    <w:rsid w:val="00847CAB"/>
    <w:rsid w:val="008502AC"/>
    <w:rsid w:val="00850597"/>
    <w:rsid w:val="008505D3"/>
    <w:rsid w:val="00850631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415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D7A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3ACD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5843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395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0EDF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4250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434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078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36F9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03D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4C91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6F3A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0F0D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0834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6E95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3AB"/>
    <w:rsid w:val="00F937AB"/>
    <w:rsid w:val="00F938EA"/>
    <w:rsid w:val="00F93ECF"/>
    <w:rsid w:val="00F941D5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AB6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2E09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styleId="Neatrisintapieminana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  <w:style w:type="character" w:customStyle="1" w:styleId="apple-style-span">
    <w:name w:val="apple-style-span"/>
    <w:basedOn w:val="Noklusjumarindkopasfonts"/>
    <w:rsid w:val="00991D7A"/>
  </w:style>
  <w:style w:type="paragraph" w:customStyle="1" w:styleId="a">
    <w:basedOn w:val="Parasts"/>
    <w:next w:val="Paraststmeklis"/>
    <w:unhideWhenUsed/>
    <w:rsid w:val="00C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lo-L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84769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84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v.wikipedia.org/wiki/Latvijas_M%C4%81kslas_akad%C4%93mi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v.wikipedia.org/wiki/13._Saeim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v.wikipedia.org/wiki/Latv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v.wikipedia.org/wiki/T%C4%93lniek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8A-98AD-46C0-9719-87D8340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3523</Words>
  <Characters>2009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4</cp:revision>
  <cp:lastPrinted>2021-01-30T09:05:00Z</cp:lastPrinted>
  <dcterms:created xsi:type="dcterms:W3CDTF">2021-06-17T07:45:00Z</dcterms:created>
  <dcterms:modified xsi:type="dcterms:W3CDTF">2021-06-17T12:02:00Z</dcterms:modified>
</cp:coreProperties>
</file>